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CB5FD" w14:textId="77777777" w:rsidR="0029784C" w:rsidRPr="00E82575" w:rsidRDefault="00B00A19" w:rsidP="00E82575">
      <w:pPr>
        <w:spacing w:before="100" w:beforeAutospacing="1" w:after="100" w:afterAutospacing="1" w:line="240" w:lineRule="auto"/>
        <w:jc w:val="center"/>
        <w:rPr>
          <w:rFonts w:ascii="Britannic Bold" w:hAnsi="Britannic Bold"/>
        </w:rPr>
      </w:pPr>
      <w:r>
        <w:rPr>
          <w:rFonts w:ascii="Britannic Bold" w:hAnsi="Britannic Bold"/>
          <w:noProof/>
        </w:rPr>
        <w:drawing>
          <wp:anchor distT="0" distB="0" distL="114300" distR="114300" simplePos="0" relativeHeight="251658242" behindDoc="1" locked="0" layoutInCell="1" allowOverlap="1" wp14:anchorId="6DC9BB6B" wp14:editId="4BCD305E">
            <wp:simplePos x="0" y="0"/>
            <wp:positionH relativeFrom="column">
              <wp:posOffset>9525</wp:posOffset>
            </wp:positionH>
            <wp:positionV relativeFrom="paragraph">
              <wp:posOffset>-101600</wp:posOffset>
            </wp:positionV>
            <wp:extent cx="2304127" cy="2304127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4127" cy="23041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BE80C7" w14:textId="33C64E8F" w:rsidR="00E82575" w:rsidRPr="00E82575" w:rsidRDefault="00F82981" w:rsidP="00E82575">
      <w:pPr>
        <w:spacing w:before="100" w:beforeAutospacing="1" w:after="100" w:afterAutospacing="1"/>
        <w:jc w:val="center"/>
        <w:rPr>
          <w:rFonts w:ascii="Britannic Bold" w:hAnsi="Britannic Bold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8FABE61" wp14:editId="44141E81">
                <wp:simplePos x="0" y="0"/>
                <wp:positionH relativeFrom="column">
                  <wp:posOffset>3857625</wp:posOffset>
                </wp:positionH>
                <wp:positionV relativeFrom="page">
                  <wp:posOffset>800100</wp:posOffset>
                </wp:positionV>
                <wp:extent cx="2771775" cy="1714500"/>
                <wp:effectExtent l="0" t="0" r="9525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775" cy="171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0C393C" w14:textId="4C3D98E9" w:rsidR="007F7C64" w:rsidRDefault="007F7C64" w:rsidP="00B00A19">
                            <w:pPr>
                              <w:jc w:val="center"/>
                              <w:rPr>
                                <w:rFonts w:ascii="Britannic Bold" w:hAnsi="Britannic Bol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4"/>
                                <w:szCs w:val="24"/>
                              </w:rPr>
                              <w:t>Ox Creek Farm SDT</w:t>
                            </w:r>
                          </w:p>
                          <w:p w14:paraId="50B8C802" w14:textId="7F753F59" w:rsidR="004024A2" w:rsidRDefault="00B00A19" w:rsidP="00B00A19">
                            <w:pPr>
                              <w:jc w:val="center"/>
                              <w:rPr>
                                <w:rFonts w:ascii="Britannic Bold" w:hAnsi="Britannic Bol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4"/>
                                <w:szCs w:val="24"/>
                              </w:rPr>
                              <w:t>Judge:</w:t>
                            </w:r>
                            <w:r w:rsidR="000048D6">
                              <w:rPr>
                                <w:rFonts w:ascii="Britannic Bold" w:hAnsi="Britannic Bold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F7C64">
                              <w:rPr>
                                <w:rFonts w:ascii="Britannic Bold" w:hAnsi="Britannic Bold"/>
                                <w:sz w:val="24"/>
                                <w:szCs w:val="24"/>
                              </w:rPr>
                              <w:t>Beth Murray</w:t>
                            </w:r>
                          </w:p>
                          <w:p w14:paraId="2A7B3A5E" w14:textId="78F45A92" w:rsidR="004024A2" w:rsidRDefault="007F7C64" w:rsidP="00B00A19">
                            <w:pPr>
                              <w:jc w:val="center"/>
                              <w:rPr>
                                <w:rFonts w:ascii="Britannic Bold" w:hAnsi="Britannic Bol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4"/>
                                <w:szCs w:val="24"/>
                              </w:rPr>
                              <w:t>August 16-17</w:t>
                            </w:r>
                            <w:r w:rsidR="003D214E">
                              <w:rPr>
                                <w:rFonts w:ascii="Britannic Bold" w:hAnsi="Britannic Bold"/>
                                <w:sz w:val="24"/>
                                <w:szCs w:val="24"/>
                              </w:rPr>
                              <w:t>, 202</w:t>
                            </w:r>
                            <w:r>
                              <w:rPr>
                                <w:rFonts w:ascii="Britannic Bold" w:hAnsi="Britannic Bold"/>
                                <w:sz w:val="24"/>
                                <w:szCs w:val="24"/>
                              </w:rPr>
                              <w:t>5</w:t>
                            </w:r>
                            <w:r w:rsidR="003D214E">
                              <w:rPr>
                                <w:rFonts w:ascii="Britannic Bold" w:hAnsi="Britannic Bold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024A2">
                              <w:rPr>
                                <w:rFonts w:ascii="Britannic Bold" w:hAnsi="Britannic Bold"/>
                                <w:sz w:val="24"/>
                                <w:szCs w:val="24"/>
                              </w:rPr>
                              <w:t>USBCHA Open and Nursery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FABE61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03.75pt;margin-top:63pt;width:218.25pt;height:13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" fillcolor="white [3201]" stroked="f" strokeweight=".5pt">
                <v:textbox>
                  <w:txbxContent>
                    <w:p w14:paraId="500C393C" w14:textId="4C3D98E9" w:rsidR="007F7C64" w:rsidRDefault="007F7C64" w:rsidP="00B00A19">
                      <w:pPr>
                        <w:jc w:val="center"/>
                        <w:rPr>
                          <w:rFonts w:ascii="Britannic Bold" w:hAnsi="Britannic Bold"/>
                          <w:sz w:val="24"/>
                          <w:szCs w:val="24"/>
                        </w:rPr>
                      </w:pPr>
                      <w:r>
                        <w:rPr>
                          <w:rFonts w:ascii="Britannic Bold" w:hAnsi="Britannic Bold"/>
                          <w:sz w:val="24"/>
                          <w:szCs w:val="24"/>
                        </w:rPr>
                        <w:t>Ox Creek Farm SDT</w:t>
                      </w:r>
                    </w:p>
                    <w:p w14:paraId="50B8C802" w14:textId="7F753F59" w:rsidR="004024A2" w:rsidRDefault="00B00A19" w:rsidP="00B00A19">
                      <w:pPr>
                        <w:jc w:val="center"/>
                        <w:rPr>
                          <w:rFonts w:ascii="Britannic Bold" w:hAnsi="Britannic Bold"/>
                          <w:sz w:val="24"/>
                          <w:szCs w:val="24"/>
                        </w:rPr>
                      </w:pPr>
                      <w:r>
                        <w:rPr>
                          <w:rFonts w:ascii="Britannic Bold" w:hAnsi="Britannic Bold"/>
                          <w:sz w:val="24"/>
                          <w:szCs w:val="24"/>
                        </w:rPr>
                        <w:t>Judge:</w:t>
                      </w:r>
                      <w:r w:rsidR="000048D6">
                        <w:rPr>
                          <w:rFonts w:ascii="Britannic Bold" w:hAnsi="Britannic Bold"/>
                          <w:sz w:val="24"/>
                          <w:szCs w:val="24"/>
                        </w:rPr>
                        <w:t xml:space="preserve"> </w:t>
                      </w:r>
                      <w:r w:rsidR="007F7C64">
                        <w:rPr>
                          <w:rFonts w:ascii="Britannic Bold" w:hAnsi="Britannic Bold"/>
                          <w:sz w:val="24"/>
                          <w:szCs w:val="24"/>
                        </w:rPr>
                        <w:t>Beth Murray</w:t>
                      </w:r>
                    </w:p>
                    <w:p w14:paraId="2A7B3A5E" w14:textId="78F45A92" w:rsidR="004024A2" w:rsidRDefault="007F7C64" w:rsidP="00B00A19">
                      <w:pPr>
                        <w:jc w:val="center"/>
                        <w:rPr>
                          <w:rFonts w:ascii="Britannic Bold" w:hAnsi="Britannic Bold"/>
                          <w:sz w:val="24"/>
                          <w:szCs w:val="24"/>
                        </w:rPr>
                      </w:pPr>
                      <w:r>
                        <w:rPr>
                          <w:rFonts w:ascii="Britannic Bold" w:hAnsi="Britannic Bold"/>
                          <w:sz w:val="24"/>
                          <w:szCs w:val="24"/>
                        </w:rPr>
                        <w:t>August 16-17</w:t>
                      </w:r>
                      <w:r w:rsidR="003D214E">
                        <w:rPr>
                          <w:rFonts w:ascii="Britannic Bold" w:hAnsi="Britannic Bold"/>
                          <w:sz w:val="24"/>
                          <w:szCs w:val="24"/>
                        </w:rPr>
                        <w:t>, 202</w:t>
                      </w:r>
                      <w:r>
                        <w:rPr>
                          <w:rFonts w:ascii="Britannic Bold" w:hAnsi="Britannic Bold"/>
                          <w:sz w:val="24"/>
                          <w:szCs w:val="24"/>
                        </w:rPr>
                        <w:t>5</w:t>
                      </w:r>
                      <w:r w:rsidR="003D214E">
                        <w:rPr>
                          <w:rFonts w:ascii="Britannic Bold" w:hAnsi="Britannic Bold"/>
                          <w:sz w:val="24"/>
                          <w:szCs w:val="24"/>
                        </w:rPr>
                        <w:t xml:space="preserve"> </w:t>
                      </w:r>
                      <w:r w:rsidR="004024A2">
                        <w:rPr>
                          <w:rFonts w:ascii="Britannic Bold" w:hAnsi="Britannic Bold"/>
                          <w:sz w:val="24"/>
                          <w:szCs w:val="24"/>
                        </w:rPr>
                        <w:t>USBCHA Open and Nursery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415F3247" w14:textId="77777777" w:rsidR="00E82575" w:rsidRPr="00E82575" w:rsidRDefault="00E82575" w:rsidP="00E82575">
      <w:pPr>
        <w:spacing w:before="100" w:beforeAutospacing="1" w:after="100" w:afterAutospacing="1"/>
        <w:jc w:val="center"/>
        <w:rPr>
          <w:rFonts w:ascii="Britannic Bold" w:hAnsi="Britannic Bold"/>
        </w:rPr>
      </w:pPr>
    </w:p>
    <w:p w14:paraId="7C189B6A" w14:textId="3E827DF3" w:rsidR="00E82575" w:rsidRPr="00E82575" w:rsidRDefault="00E82575" w:rsidP="00E82575">
      <w:pPr>
        <w:spacing w:before="100" w:beforeAutospacing="1" w:after="100" w:afterAutospacing="1"/>
        <w:jc w:val="center"/>
        <w:rPr>
          <w:rFonts w:ascii="Britannic Bold" w:hAnsi="Britannic Bold"/>
        </w:rPr>
      </w:pPr>
    </w:p>
    <w:p w14:paraId="570F389A" w14:textId="181FC73D" w:rsidR="00E82575" w:rsidRPr="00E82575" w:rsidRDefault="00E82575" w:rsidP="00E82575">
      <w:pPr>
        <w:rPr>
          <w:b/>
          <w:sz w:val="28"/>
          <w:szCs w:val="28"/>
        </w:rPr>
      </w:pPr>
    </w:p>
    <w:p w14:paraId="7DFB58F6" w14:textId="77777777" w:rsidR="00BA4273" w:rsidRDefault="00BA4273" w:rsidP="00E82575">
      <w:pPr>
        <w:rPr>
          <w:b/>
          <w:sz w:val="24"/>
          <w:szCs w:val="24"/>
        </w:rPr>
      </w:pPr>
    </w:p>
    <w:p w14:paraId="2E90E096" w14:textId="42070610" w:rsidR="0046066F" w:rsidRDefault="0046066F" w:rsidP="00E82575">
      <w:pPr>
        <w:rPr>
          <w:b/>
          <w:sz w:val="24"/>
          <w:szCs w:val="24"/>
        </w:rPr>
      </w:pPr>
    </w:p>
    <w:p w14:paraId="0704A0DB" w14:textId="51548D87" w:rsidR="0046066F" w:rsidRDefault="0046066F" w:rsidP="00E82575">
      <w:pPr>
        <w:rPr>
          <w:b/>
          <w:sz w:val="24"/>
          <w:szCs w:val="24"/>
        </w:rPr>
      </w:pPr>
    </w:p>
    <w:p w14:paraId="43B1CD4C" w14:textId="6E808AE2" w:rsidR="00CD4E37" w:rsidRPr="00E82575" w:rsidRDefault="00E82575" w:rsidP="00CD4E37">
      <w:pPr>
        <w:rPr>
          <w:sz w:val="24"/>
          <w:szCs w:val="24"/>
        </w:rPr>
      </w:pPr>
      <w:r w:rsidRPr="00E82575">
        <w:rPr>
          <w:b/>
          <w:sz w:val="24"/>
          <w:szCs w:val="24"/>
        </w:rPr>
        <w:t>Information:</w:t>
      </w:r>
      <w:r w:rsidR="0029784C">
        <w:rPr>
          <w:b/>
          <w:sz w:val="24"/>
          <w:szCs w:val="24"/>
        </w:rPr>
        <w:t xml:space="preserve"> </w:t>
      </w:r>
      <w:r w:rsidRPr="00E82575">
        <w:rPr>
          <w:sz w:val="24"/>
          <w:szCs w:val="24"/>
        </w:rPr>
        <w:t xml:space="preserve"> </w:t>
      </w:r>
      <w:r w:rsidR="00B645CB">
        <w:rPr>
          <w:sz w:val="24"/>
          <w:szCs w:val="24"/>
        </w:rPr>
        <w:t xml:space="preserve">Entries </w:t>
      </w:r>
      <w:r w:rsidR="00D40710">
        <w:rPr>
          <w:sz w:val="24"/>
          <w:szCs w:val="24"/>
        </w:rPr>
        <w:t xml:space="preserve">open </w:t>
      </w:r>
      <w:r w:rsidR="007F7C64">
        <w:rPr>
          <w:sz w:val="24"/>
          <w:szCs w:val="24"/>
        </w:rPr>
        <w:t>7</w:t>
      </w:r>
      <w:r w:rsidR="00464D0E">
        <w:rPr>
          <w:sz w:val="24"/>
          <w:szCs w:val="24"/>
        </w:rPr>
        <w:t>/1/2</w:t>
      </w:r>
      <w:r w:rsidR="007F7C64">
        <w:rPr>
          <w:sz w:val="24"/>
          <w:szCs w:val="24"/>
        </w:rPr>
        <w:t>5</w:t>
      </w:r>
      <w:r w:rsidR="00D40710">
        <w:rPr>
          <w:sz w:val="24"/>
          <w:szCs w:val="24"/>
        </w:rPr>
        <w:t xml:space="preserve"> and close on</w:t>
      </w:r>
      <w:r w:rsidR="00464D0E">
        <w:rPr>
          <w:sz w:val="24"/>
          <w:szCs w:val="24"/>
        </w:rPr>
        <w:t xml:space="preserve"> </w:t>
      </w:r>
      <w:r w:rsidR="007F7C64">
        <w:rPr>
          <w:sz w:val="24"/>
          <w:szCs w:val="24"/>
        </w:rPr>
        <w:t>7</w:t>
      </w:r>
      <w:r w:rsidR="000048D6">
        <w:rPr>
          <w:sz w:val="24"/>
          <w:szCs w:val="24"/>
        </w:rPr>
        <w:t>/1</w:t>
      </w:r>
      <w:r w:rsidR="000705C8">
        <w:rPr>
          <w:sz w:val="24"/>
          <w:szCs w:val="24"/>
        </w:rPr>
        <w:t>5</w:t>
      </w:r>
      <w:r w:rsidR="000048D6">
        <w:rPr>
          <w:sz w:val="24"/>
          <w:szCs w:val="24"/>
        </w:rPr>
        <w:t>/2</w:t>
      </w:r>
      <w:r w:rsidR="007F7C64">
        <w:rPr>
          <w:sz w:val="24"/>
          <w:szCs w:val="24"/>
        </w:rPr>
        <w:t>5</w:t>
      </w:r>
      <w:r w:rsidRPr="00DE4FF4">
        <w:rPr>
          <w:b/>
          <w:bCs/>
          <w:sz w:val="24"/>
          <w:szCs w:val="24"/>
        </w:rPr>
        <w:t>.</w:t>
      </w:r>
      <w:r w:rsidRPr="00E82575">
        <w:rPr>
          <w:sz w:val="24"/>
          <w:szCs w:val="24"/>
        </w:rPr>
        <w:t xml:space="preserve"> </w:t>
      </w:r>
      <w:r w:rsidR="007F7C64">
        <w:rPr>
          <w:sz w:val="24"/>
          <w:szCs w:val="24"/>
        </w:rPr>
        <w:t xml:space="preserve"> All entries will be treated equally during the entry period.  </w:t>
      </w:r>
      <w:r w:rsidRPr="00E82575">
        <w:rPr>
          <w:sz w:val="24"/>
          <w:szCs w:val="24"/>
        </w:rPr>
        <w:t xml:space="preserve">Cancellations with a full refund will be accepted until the end of the day </w:t>
      </w:r>
      <w:r w:rsidR="007F7C64">
        <w:rPr>
          <w:sz w:val="24"/>
          <w:szCs w:val="24"/>
        </w:rPr>
        <w:t>7</w:t>
      </w:r>
      <w:r w:rsidR="000048D6">
        <w:rPr>
          <w:sz w:val="24"/>
          <w:szCs w:val="24"/>
        </w:rPr>
        <w:t>/1</w:t>
      </w:r>
      <w:r w:rsidR="000705C8">
        <w:rPr>
          <w:sz w:val="24"/>
          <w:szCs w:val="24"/>
        </w:rPr>
        <w:t>5</w:t>
      </w:r>
      <w:r w:rsidR="000048D6">
        <w:rPr>
          <w:sz w:val="24"/>
          <w:szCs w:val="24"/>
        </w:rPr>
        <w:t>/2</w:t>
      </w:r>
      <w:r w:rsidR="007F7C64">
        <w:rPr>
          <w:sz w:val="24"/>
          <w:szCs w:val="24"/>
        </w:rPr>
        <w:t>5</w:t>
      </w:r>
      <w:r w:rsidRPr="00E82575">
        <w:rPr>
          <w:sz w:val="24"/>
          <w:szCs w:val="24"/>
        </w:rPr>
        <w:t xml:space="preserve">. </w:t>
      </w:r>
      <w:r w:rsidR="00CD4E37" w:rsidRPr="00E82575">
        <w:rPr>
          <w:sz w:val="24"/>
          <w:szCs w:val="24"/>
        </w:rPr>
        <w:t xml:space="preserve">The running order will be drawn </w:t>
      </w:r>
      <w:r w:rsidR="00CD4E37">
        <w:rPr>
          <w:sz w:val="24"/>
          <w:szCs w:val="24"/>
        </w:rPr>
        <w:t>and posted the week before the trial</w:t>
      </w:r>
      <w:r w:rsidR="00CD4E37" w:rsidRPr="00E82575">
        <w:rPr>
          <w:sz w:val="24"/>
          <w:szCs w:val="24"/>
        </w:rPr>
        <w:t xml:space="preserve">. </w:t>
      </w:r>
    </w:p>
    <w:p w14:paraId="700F6005" w14:textId="72AE14DC" w:rsidR="00E82575" w:rsidRPr="00E82575" w:rsidRDefault="00F82981" w:rsidP="00E82575">
      <w:pPr>
        <w:rPr>
          <w:sz w:val="24"/>
          <w:szCs w:val="24"/>
        </w:rPr>
      </w:pPr>
      <w:r w:rsidRPr="00CD4E37">
        <w:rPr>
          <w:b/>
          <w:bCs/>
          <w:sz w:val="24"/>
          <w:szCs w:val="24"/>
        </w:rPr>
        <w:t>Entry fees:</w:t>
      </w:r>
      <w:r>
        <w:rPr>
          <w:sz w:val="24"/>
          <w:szCs w:val="24"/>
        </w:rPr>
        <w:t xml:space="preserve"> </w:t>
      </w:r>
      <w:r w:rsidR="000705C8">
        <w:rPr>
          <w:sz w:val="24"/>
          <w:szCs w:val="24"/>
        </w:rPr>
        <w:t>$7</w:t>
      </w:r>
      <w:r w:rsidR="007F7C64">
        <w:rPr>
          <w:sz w:val="24"/>
          <w:szCs w:val="24"/>
        </w:rPr>
        <w:t>5</w:t>
      </w:r>
      <w:r w:rsidR="000705C8">
        <w:rPr>
          <w:sz w:val="24"/>
          <w:szCs w:val="24"/>
        </w:rPr>
        <w:t xml:space="preserve"> for Open, $45 for Nursery.  </w:t>
      </w:r>
      <w:r w:rsidR="005A3DD2">
        <w:rPr>
          <w:sz w:val="24"/>
          <w:szCs w:val="24"/>
        </w:rPr>
        <w:t>Please send a separate check for 3</w:t>
      </w:r>
      <w:r w:rsidR="005A3DD2" w:rsidRPr="005A3DD2">
        <w:rPr>
          <w:sz w:val="24"/>
          <w:szCs w:val="24"/>
          <w:vertAlign w:val="superscript"/>
        </w:rPr>
        <w:t>rd</w:t>
      </w:r>
      <w:r w:rsidR="005A3DD2">
        <w:rPr>
          <w:sz w:val="24"/>
          <w:szCs w:val="24"/>
        </w:rPr>
        <w:t xml:space="preserve"> Open dogs.  </w:t>
      </w:r>
      <w:r w:rsidR="00F277BF">
        <w:rPr>
          <w:sz w:val="24"/>
          <w:szCs w:val="24"/>
        </w:rPr>
        <w:t xml:space="preserve">Contact Carolyn at 860-729-0550 (texts preferred) or </w:t>
      </w:r>
      <w:hyperlink r:id="rId6" w:history="1">
        <w:r w:rsidR="00F277BF" w:rsidRPr="00033CE2">
          <w:rPr>
            <w:rStyle w:val="Hyperlink"/>
            <w:sz w:val="24"/>
            <w:szCs w:val="24"/>
          </w:rPr>
          <w:t>tobyfwest@gmail.com</w:t>
        </w:r>
      </w:hyperlink>
      <w:r w:rsidR="00F277BF">
        <w:rPr>
          <w:sz w:val="24"/>
          <w:szCs w:val="24"/>
        </w:rPr>
        <w:t xml:space="preserve"> with questions.  </w:t>
      </w:r>
    </w:p>
    <w:p w14:paraId="6C8D9372" w14:textId="134DD00A" w:rsidR="0029784C" w:rsidRDefault="00EF76FF" w:rsidP="00E82575">
      <w:pPr>
        <w:rPr>
          <w:sz w:val="24"/>
          <w:szCs w:val="24"/>
        </w:rPr>
      </w:pPr>
      <w:r>
        <w:rPr>
          <w:b/>
          <w:sz w:val="24"/>
          <w:szCs w:val="24"/>
        </w:rPr>
        <w:t>Camping:</w:t>
      </w:r>
      <w:r w:rsidR="00E82575" w:rsidRPr="00E82575">
        <w:rPr>
          <w:sz w:val="24"/>
          <w:szCs w:val="24"/>
        </w:rPr>
        <w:t xml:space="preserve"> </w:t>
      </w:r>
      <w:r w:rsidR="00E82575" w:rsidRPr="00BA4273">
        <w:rPr>
          <w:sz w:val="24"/>
          <w:szCs w:val="24"/>
          <w:u w:val="single"/>
        </w:rPr>
        <w:t>Camping space wi</w:t>
      </w:r>
      <w:r w:rsidR="0029784C" w:rsidRPr="00BA4273">
        <w:rPr>
          <w:sz w:val="24"/>
          <w:szCs w:val="24"/>
          <w:u w:val="single"/>
        </w:rPr>
        <w:t>ll be provided at Finger Lakes Equestrian Center, 5275 Parrish St Ext, Canandaigua, NY 14424</w:t>
      </w:r>
      <w:r w:rsidR="00E82575" w:rsidRPr="00E82575">
        <w:rPr>
          <w:sz w:val="24"/>
          <w:szCs w:val="24"/>
        </w:rPr>
        <w:t xml:space="preserve">. </w:t>
      </w:r>
      <w:r w:rsidR="00BA4273">
        <w:rPr>
          <w:sz w:val="24"/>
          <w:szCs w:val="24"/>
        </w:rPr>
        <w:t xml:space="preserve">Use main farm </w:t>
      </w:r>
      <w:proofErr w:type="gramStart"/>
      <w:r w:rsidR="00BA4273">
        <w:rPr>
          <w:sz w:val="24"/>
          <w:szCs w:val="24"/>
        </w:rPr>
        <w:t>entrance, and</w:t>
      </w:r>
      <w:proofErr w:type="gramEnd"/>
      <w:r w:rsidR="00BA4273">
        <w:rPr>
          <w:sz w:val="24"/>
          <w:szCs w:val="24"/>
        </w:rPr>
        <w:t xml:space="preserve"> turn left around the east end of the barn. </w:t>
      </w:r>
      <w:r w:rsidR="00E82575" w:rsidRPr="00E82575">
        <w:rPr>
          <w:sz w:val="24"/>
          <w:szCs w:val="24"/>
        </w:rPr>
        <w:t xml:space="preserve">There are no hook-ups. Bring water for your personal use. </w:t>
      </w:r>
      <w:r w:rsidR="0029784C">
        <w:rPr>
          <w:sz w:val="24"/>
          <w:szCs w:val="24"/>
        </w:rPr>
        <w:t xml:space="preserve">Please remember this is a working horse farm and </w:t>
      </w:r>
      <w:r w:rsidR="0029784C" w:rsidRPr="00D40710">
        <w:rPr>
          <w:b/>
          <w:sz w:val="24"/>
          <w:szCs w:val="24"/>
          <w:u w:val="single"/>
        </w:rPr>
        <w:t>keep your speed under 10 mph</w:t>
      </w:r>
      <w:r w:rsidR="0029784C">
        <w:rPr>
          <w:sz w:val="24"/>
          <w:szCs w:val="24"/>
        </w:rPr>
        <w:t xml:space="preserve">, especially while passing the indoor riding ring. </w:t>
      </w:r>
      <w:r w:rsidR="00D40710">
        <w:rPr>
          <w:sz w:val="24"/>
          <w:szCs w:val="24"/>
        </w:rPr>
        <w:t>This is a working farm.</w:t>
      </w:r>
    </w:p>
    <w:p w14:paraId="0E5E6252" w14:textId="77777777" w:rsidR="00E82575" w:rsidRPr="00E82575" w:rsidRDefault="00E82575" w:rsidP="00E82575">
      <w:pPr>
        <w:rPr>
          <w:sz w:val="24"/>
          <w:szCs w:val="24"/>
        </w:rPr>
      </w:pPr>
      <w:r w:rsidRPr="00E82575">
        <w:rPr>
          <w:sz w:val="24"/>
          <w:szCs w:val="24"/>
        </w:rPr>
        <w:t>Local lodging establishments:</w:t>
      </w:r>
    </w:p>
    <w:p w14:paraId="55EE9876" w14:textId="77777777" w:rsidR="00E82575" w:rsidRPr="00E82575" w:rsidRDefault="00E82575" w:rsidP="00E82575">
      <w:pPr>
        <w:numPr>
          <w:ilvl w:val="0"/>
          <w:numId w:val="1"/>
        </w:numPr>
        <w:contextualSpacing/>
        <w:rPr>
          <w:sz w:val="24"/>
          <w:szCs w:val="24"/>
        </w:rPr>
      </w:pPr>
      <w:r w:rsidRPr="00E82575">
        <w:rPr>
          <w:sz w:val="24"/>
          <w:szCs w:val="24"/>
        </w:rPr>
        <w:t xml:space="preserve">Super 8, 4450 Eastern Blvd, </w:t>
      </w:r>
      <w:r w:rsidR="00BA4273" w:rsidRPr="00E82575">
        <w:rPr>
          <w:sz w:val="24"/>
          <w:szCs w:val="24"/>
        </w:rPr>
        <w:t>Rtes.</w:t>
      </w:r>
      <w:r w:rsidRPr="00E82575">
        <w:rPr>
          <w:sz w:val="24"/>
          <w:szCs w:val="24"/>
        </w:rPr>
        <w:t xml:space="preserve"> 5/20/332, Canandaigua, NY 14424, 800-536-1211</w:t>
      </w:r>
    </w:p>
    <w:p w14:paraId="3D5BDB4E" w14:textId="77777777" w:rsidR="00E82575" w:rsidRPr="00E82575" w:rsidRDefault="00E82575" w:rsidP="00E82575">
      <w:pPr>
        <w:numPr>
          <w:ilvl w:val="0"/>
          <w:numId w:val="1"/>
        </w:numPr>
        <w:contextualSpacing/>
        <w:rPr>
          <w:sz w:val="24"/>
          <w:szCs w:val="24"/>
        </w:rPr>
      </w:pPr>
      <w:r w:rsidRPr="00E82575">
        <w:rPr>
          <w:sz w:val="24"/>
          <w:szCs w:val="24"/>
        </w:rPr>
        <w:t>Holiday Inn Express, 4420 Eastern Blvd, Rte</w:t>
      </w:r>
      <w:r w:rsidR="00BA4273">
        <w:rPr>
          <w:sz w:val="24"/>
          <w:szCs w:val="24"/>
        </w:rPr>
        <w:t>s.</w:t>
      </w:r>
      <w:r w:rsidRPr="00E82575">
        <w:rPr>
          <w:sz w:val="24"/>
          <w:szCs w:val="24"/>
        </w:rPr>
        <w:t xml:space="preserve"> 5/20, Canandaigua, NY 14424, 877-859-5095</w:t>
      </w:r>
    </w:p>
    <w:p w14:paraId="07F92385" w14:textId="77777777" w:rsidR="00E82575" w:rsidRPr="00E82575" w:rsidRDefault="00E82575" w:rsidP="00E82575">
      <w:pPr>
        <w:numPr>
          <w:ilvl w:val="0"/>
          <w:numId w:val="1"/>
        </w:numPr>
        <w:contextualSpacing/>
        <w:rPr>
          <w:sz w:val="24"/>
          <w:szCs w:val="24"/>
        </w:rPr>
      </w:pPr>
      <w:r w:rsidRPr="00E82575">
        <w:rPr>
          <w:sz w:val="24"/>
          <w:szCs w:val="24"/>
        </w:rPr>
        <w:t>Budget Inn, 6001 State Route 96, Farmington, NY 14425-8914, 585-924-5020</w:t>
      </w:r>
    </w:p>
    <w:p w14:paraId="7BD4532B" w14:textId="77777777" w:rsidR="00E82575" w:rsidRDefault="00E82575" w:rsidP="00E82575">
      <w:pPr>
        <w:numPr>
          <w:ilvl w:val="0"/>
          <w:numId w:val="1"/>
        </w:numPr>
        <w:contextualSpacing/>
        <w:rPr>
          <w:sz w:val="24"/>
          <w:szCs w:val="24"/>
        </w:rPr>
      </w:pPr>
      <w:r w:rsidRPr="00E82575">
        <w:rPr>
          <w:sz w:val="24"/>
          <w:szCs w:val="24"/>
        </w:rPr>
        <w:t>Finger Lakes Hotel, 6108 Loomis Rd, Farmington, NY 14425-9529, 585-398-7693</w:t>
      </w:r>
    </w:p>
    <w:p w14:paraId="1B879F1F" w14:textId="77777777" w:rsidR="0029784C" w:rsidRPr="00E82575" w:rsidRDefault="0029784C" w:rsidP="0029784C">
      <w:pPr>
        <w:ind w:left="720"/>
        <w:contextualSpacing/>
        <w:rPr>
          <w:sz w:val="24"/>
          <w:szCs w:val="24"/>
        </w:rPr>
      </w:pPr>
    </w:p>
    <w:p w14:paraId="62A9F03A" w14:textId="1C31D926" w:rsidR="00BA4273" w:rsidRDefault="00E82575" w:rsidP="00AA6DB4">
      <w:pPr>
        <w:rPr>
          <w:sz w:val="24"/>
          <w:szCs w:val="24"/>
        </w:rPr>
      </w:pPr>
      <w:r w:rsidRPr="00E82575">
        <w:rPr>
          <w:b/>
          <w:sz w:val="24"/>
          <w:szCs w:val="24"/>
        </w:rPr>
        <w:t>Directions:</w:t>
      </w:r>
      <w:r w:rsidRPr="00E82575">
        <w:rPr>
          <w:sz w:val="24"/>
          <w:szCs w:val="24"/>
        </w:rPr>
        <w:t xml:space="preserve"> The trial will be held at </w:t>
      </w:r>
      <w:r w:rsidR="00B00A19">
        <w:rPr>
          <w:sz w:val="24"/>
          <w:szCs w:val="24"/>
        </w:rPr>
        <w:t>5275 Parrish St Ext</w:t>
      </w:r>
      <w:r w:rsidRPr="00E82575">
        <w:rPr>
          <w:sz w:val="24"/>
          <w:szCs w:val="24"/>
        </w:rPr>
        <w:t xml:space="preserve">, Canandaigua, NY 14424. Contact Paul Batz if you need help navigating </w:t>
      </w:r>
      <w:hyperlink r:id="rId7" w:history="1">
        <w:r w:rsidRPr="00E82575">
          <w:rPr>
            <w:color w:val="0000FF" w:themeColor="hyperlink"/>
            <w:sz w:val="24"/>
            <w:szCs w:val="24"/>
            <w:u w:val="single"/>
          </w:rPr>
          <w:t>oxcreek78@gmail.com</w:t>
        </w:r>
      </w:hyperlink>
      <w:r w:rsidRPr="00E82575">
        <w:rPr>
          <w:sz w:val="24"/>
          <w:szCs w:val="24"/>
        </w:rPr>
        <w:t xml:space="preserve"> 585.298.0789 (texts preferred)</w:t>
      </w:r>
    </w:p>
    <w:p w14:paraId="23DC36F4" w14:textId="77777777" w:rsidR="00F92D05" w:rsidRDefault="00F92D05" w:rsidP="00080578">
      <w:pPr>
        <w:spacing w:line="240" w:lineRule="auto"/>
        <w:jc w:val="center"/>
        <w:rPr>
          <w:rFonts w:ascii="Britannic Bold" w:hAnsi="Britannic Bold"/>
          <w:sz w:val="48"/>
          <w:szCs w:val="48"/>
        </w:rPr>
      </w:pPr>
    </w:p>
    <w:p w14:paraId="00D8EF5C" w14:textId="77777777" w:rsidR="00187A38" w:rsidRDefault="00187A38" w:rsidP="00080578">
      <w:pPr>
        <w:spacing w:line="240" w:lineRule="auto"/>
        <w:jc w:val="center"/>
        <w:rPr>
          <w:rFonts w:ascii="Britannic Bold" w:hAnsi="Britannic Bold"/>
          <w:sz w:val="28"/>
          <w:szCs w:val="28"/>
        </w:rPr>
      </w:pPr>
    </w:p>
    <w:p w14:paraId="0EEFC8DA" w14:textId="77777777" w:rsidR="00F82981" w:rsidRDefault="00F82981" w:rsidP="00080578">
      <w:pPr>
        <w:spacing w:line="240" w:lineRule="auto"/>
        <w:jc w:val="center"/>
        <w:rPr>
          <w:rFonts w:ascii="Britannic Bold" w:hAnsi="Britannic Bold"/>
          <w:sz w:val="28"/>
          <w:szCs w:val="28"/>
        </w:rPr>
      </w:pPr>
    </w:p>
    <w:p w14:paraId="2F0BEB76" w14:textId="77777777" w:rsidR="00F82981" w:rsidRDefault="00F82981" w:rsidP="00080578">
      <w:pPr>
        <w:spacing w:line="240" w:lineRule="auto"/>
        <w:jc w:val="center"/>
        <w:rPr>
          <w:rFonts w:ascii="Britannic Bold" w:hAnsi="Britannic Bold"/>
          <w:sz w:val="28"/>
          <w:szCs w:val="28"/>
        </w:rPr>
      </w:pPr>
    </w:p>
    <w:p w14:paraId="0BCBE4A6" w14:textId="77777777" w:rsidR="00F82981" w:rsidRDefault="00F82981" w:rsidP="00080578">
      <w:pPr>
        <w:spacing w:line="240" w:lineRule="auto"/>
        <w:jc w:val="center"/>
        <w:rPr>
          <w:rFonts w:ascii="Britannic Bold" w:hAnsi="Britannic Bold"/>
          <w:sz w:val="28"/>
          <w:szCs w:val="28"/>
        </w:rPr>
      </w:pPr>
    </w:p>
    <w:p w14:paraId="596B89BD" w14:textId="77777777" w:rsidR="007F7C64" w:rsidRDefault="007F7C64" w:rsidP="00080578">
      <w:pPr>
        <w:spacing w:line="240" w:lineRule="auto"/>
        <w:jc w:val="center"/>
        <w:rPr>
          <w:rFonts w:ascii="Britannic Bold" w:hAnsi="Britannic Bold"/>
          <w:sz w:val="28"/>
          <w:szCs w:val="28"/>
        </w:rPr>
      </w:pPr>
    </w:p>
    <w:p w14:paraId="65AF32FD" w14:textId="77777777" w:rsidR="007F7C64" w:rsidRDefault="007F7C64" w:rsidP="00080578">
      <w:pPr>
        <w:spacing w:line="240" w:lineRule="auto"/>
        <w:jc w:val="center"/>
        <w:rPr>
          <w:rFonts w:ascii="Britannic Bold" w:hAnsi="Britannic Bold"/>
          <w:sz w:val="28"/>
          <w:szCs w:val="28"/>
        </w:rPr>
      </w:pPr>
    </w:p>
    <w:p w14:paraId="2C71CAA5" w14:textId="0EE8F2CE" w:rsidR="00080578" w:rsidRPr="00A2679C" w:rsidRDefault="00080578" w:rsidP="00080578">
      <w:pPr>
        <w:spacing w:line="240" w:lineRule="auto"/>
        <w:jc w:val="center"/>
        <w:rPr>
          <w:rFonts w:ascii="Britannic Bold" w:hAnsi="Britannic Bold"/>
          <w:sz w:val="28"/>
          <w:szCs w:val="28"/>
        </w:rPr>
      </w:pPr>
      <w:r w:rsidRPr="00A2679C">
        <w:rPr>
          <w:rFonts w:ascii="Britannic Bold" w:hAnsi="Britannic Bold"/>
          <w:sz w:val="28"/>
          <w:szCs w:val="28"/>
        </w:rPr>
        <w:lastRenderedPageBreak/>
        <w:t xml:space="preserve">Ox Creek </w:t>
      </w:r>
      <w:r w:rsidR="007F7C64">
        <w:rPr>
          <w:rFonts w:ascii="Britannic Bold" w:hAnsi="Britannic Bold"/>
          <w:sz w:val="28"/>
          <w:szCs w:val="28"/>
        </w:rPr>
        <w:t>Farm SDT</w:t>
      </w:r>
      <w:r w:rsidRPr="00A2679C">
        <w:rPr>
          <w:rFonts w:ascii="Britannic Bold" w:hAnsi="Britannic Bold"/>
          <w:sz w:val="28"/>
          <w:szCs w:val="28"/>
        </w:rPr>
        <w:t xml:space="preserve"> Entry Form</w:t>
      </w:r>
    </w:p>
    <w:p w14:paraId="2477F329" w14:textId="0E425364" w:rsidR="00DE4D36" w:rsidRPr="00A2679C" w:rsidRDefault="007F7C64" w:rsidP="00DC2699">
      <w:pPr>
        <w:spacing w:line="240" w:lineRule="auto"/>
        <w:jc w:val="center"/>
        <w:rPr>
          <w:rFonts w:ascii="Britannic Bold" w:hAnsi="Britannic Bold"/>
          <w:sz w:val="28"/>
          <w:szCs w:val="28"/>
        </w:rPr>
      </w:pPr>
      <w:r>
        <w:rPr>
          <w:rFonts w:ascii="Britannic Bold" w:hAnsi="Britannic Bold"/>
          <w:sz w:val="28"/>
          <w:szCs w:val="28"/>
        </w:rPr>
        <w:t>August 16-17, 2025</w:t>
      </w:r>
    </w:p>
    <w:p w14:paraId="28B82FDB" w14:textId="77777777" w:rsidR="00080578" w:rsidRDefault="00DE4D36" w:rsidP="00DE4D36">
      <w:pPr>
        <w:spacing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Handlers Name:___________________________________________________</w:t>
      </w:r>
    </w:p>
    <w:p w14:paraId="681D5600" w14:textId="77777777" w:rsidR="00A2679C" w:rsidRDefault="00DE4D36" w:rsidP="00A2679C">
      <w:pPr>
        <w:spacing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Address:_________________________________________________________</w:t>
      </w:r>
    </w:p>
    <w:p w14:paraId="28DE3970" w14:textId="03B5EA8A" w:rsidR="00DE4D36" w:rsidRDefault="00DE4D36" w:rsidP="00DE4D36">
      <w:pPr>
        <w:spacing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Phone:______________ Email:____________________________</w:t>
      </w:r>
    </w:p>
    <w:p w14:paraId="11F60CC5" w14:textId="77777777" w:rsidR="007F7C64" w:rsidRDefault="007F7C64" w:rsidP="004F3059">
      <w:pPr>
        <w:spacing w:line="240" w:lineRule="auto"/>
        <w:jc w:val="center"/>
        <w:rPr>
          <w:rFonts w:cstheme="minorHAnsi"/>
          <w:b/>
          <w:bCs/>
          <w:i/>
          <w:iCs/>
          <w:sz w:val="24"/>
          <w:szCs w:val="24"/>
        </w:rPr>
      </w:pPr>
    </w:p>
    <w:p w14:paraId="41F5C82B" w14:textId="0F9EBC7F" w:rsidR="000048D6" w:rsidRDefault="007F7C64" w:rsidP="004F3059">
      <w:pPr>
        <w:spacing w:line="240" w:lineRule="auto"/>
        <w:jc w:val="center"/>
        <w:rPr>
          <w:rFonts w:cstheme="minorHAnsi"/>
          <w:b/>
          <w:bCs/>
          <w:i/>
          <w:iCs/>
          <w:sz w:val="24"/>
          <w:szCs w:val="24"/>
        </w:rPr>
      </w:pPr>
      <w:r>
        <w:rPr>
          <w:rFonts w:cstheme="minorHAnsi"/>
          <w:b/>
          <w:bCs/>
          <w:i/>
          <w:iCs/>
          <w:sz w:val="24"/>
          <w:szCs w:val="24"/>
        </w:rPr>
        <w:t xml:space="preserve">Entry Fees: </w:t>
      </w:r>
      <w:r w:rsidR="003E42E9">
        <w:rPr>
          <w:rFonts w:cstheme="minorHAnsi"/>
          <w:b/>
          <w:bCs/>
          <w:i/>
          <w:iCs/>
          <w:sz w:val="24"/>
          <w:szCs w:val="24"/>
        </w:rPr>
        <w:t>Open $7</w:t>
      </w:r>
      <w:r>
        <w:rPr>
          <w:rFonts w:cstheme="minorHAnsi"/>
          <w:b/>
          <w:bCs/>
          <w:i/>
          <w:iCs/>
          <w:sz w:val="24"/>
          <w:szCs w:val="24"/>
        </w:rPr>
        <w:t>5</w:t>
      </w:r>
      <w:r w:rsidR="003E42E9">
        <w:rPr>
          <w:rFonts w:cstheme="minorHAnsi"/>
          <w:b/>
          <w:bCs/>
          <w:i/>
          <w:iCs/>
          <w:sz w:val="24"/>
          <w:szCs w:val="24"/>
        </w:rPr>
        <w:t xml:space="preserve">, Nursery $45 </w:t>
      </w:r>
    </w:p>
    <w:p w14:paraId="1CA0B3B7" w14:textId="2754AE25" w:rsidR="00A16557" w:rsidRPr="00A16557" w:rsidRDefault="00A16557" w:rsidP="004F3059">
      <w:pPr>
        <w:spacing w:line="240" w:lineRule="auto"/>
        <w:jc w:val="center"/>
        <w:rPr>
          <w:rFonts w:cstheme="minorHAnsi"/>
          <w:b/>
          <w:bCs/>
          <w:sz w:val="24"/>
          <w:szCs w:val="24"/>
          <w:u w:val="single"/>
        </w:rPr>
      </w:pPr>
    </w:p>
    <w:tbl>
      <w:tblPr>
        <w:tblStyle w:val="TableGrid"/>
        <w:tblW w:w="0" w:type="auto"/>
        <w:tblInd w:w="1345" w:type="dxa"/>
        <w:tblLook w:val="04A0" w:firstRow="1" w:lastRow="0" w:firstColumn="1" w:lastColumn="0" w:noHBand="0" w:noVBand="1"/>
      </w:tblPr>
      <w:tblGrid>
        <w:gridCol w:w="2160"/>
        <w:gridCol w:w="1170"/>
        <w:gridCol w:w="1170"/>
        <w:gridCol w:w="1170"/>
        <w:gridCol w:w="1309"/>
        <w:gridCol w:w="1116"/>
      </w:tblGrid>
      <w:tr w:rsidR="005B0553" w14:paraId="2757CD83" w14:textId="77777777" w:rsidTr="005A3DD2">
        <w:tc>
          <w:tcPr>
            <w:tcW w:w="2160" w:type="dxa"/>
          </w:tcPr>
          <w:p w14:paraId="2F859994" w14:textId="34668721" w:rsidR="00A16557" w:rsidRDefault="00A16557" w:rsidP="0096248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Dog</w:t>
            </w:r>
          </w:p>
        </w:tc>
        <w:tc>
          <w:tcPr>
            <w:tcW w:w="1170" w:type="dxa"/>
          </w:tcPr>
          <w:p w14:paraId="33619497" w14:textId="0393D581" w:rsidR="005B0553" w:rsidRDefault="0060512F" w:rsidP="0096248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Open </w:t>
            </w:r>
            <w:r w:rsidR="005A3DD2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14:paraId="418E25D2" w14:textId="199CAD4A" w:rsidR="005B0553" w:rsidRDefault="005A3DD2" w:rsidP="0096248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Open 2</w:t>
            </w:r>
          </w:p>
        </w:tc>
        <w:tc>
          <w:tcPr>
            <w:tcW w:w="1170" w:type="dxa"/>
          </w:tcPr>
          <w:p w14:paraId="054DAF47" w14:textId="40DF026F" w:rsidR="005B0553" w:rsidRDefault="005A3DD2" w:rsidP="0096248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Nursery 1</w:t>
            </w:r>
          </w:p>
        </w:tc>
        <w:tc>
          <w:tcPr>
            <w:tcW w:w="1309" w:type="dxa"/>
          </w:tcPr>
          <w:p w14:paraId="1049DCEF" w14:textId="670E7791" w:rsidR="005B0553" w:rsidRDefault="00A16557" w:rsidP="0096248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Nursery</w:t>
            </w:r>
            <w:r w:rsidR="005A3DD2">
              <w:rPr>
                <w:rFonts w:cstheme="minorHAnsi"/>
                <w:sz w:val="24"/>
                <w:szCs w:val="24"/>
              </w:rPr>
              <w:t xml:space="preserve"> 2</w:t>
            </w:r>
          </w:p>
        </w:tc>
        <w:tc>
          <w:tcPr>
            <w:tcW w:w="1116" w:type="dxa"/>
          </w:tcPr>
          <w:p w14:paraId="7CAD81C1" w14:textId="695CDB5B" w:rsidR="00A16557" w:rsidRDefault="00A16557" w:rsidP="0096248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Total</w:t>
            </w:r>
          </w:p>
        </w:tc>
      </w:tr>
      <w:tr w:rsidR="00A16557" w14:paraId="5A82DCA3" w14:textId="77777777" w:rsidTr="005A3DD2">
        <w:tc>
          <w:tcPr>
            <w:tcW w:w="2160" w:type="dxa"/>
          </w:tcPr>
          <w:p w14:paraId="3A32C6D5" w14:textId="77777777" w:rsidR="00A16557" w:rsidRDefault="00A16557" w:rsidP="0096248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0" w:type="dxa"/>
          </w:tcPr>
          <w:p w14:paraId="4902B817" w14:textId="77777777" w:rsidR="00A16557" w:rsidRDefault="00A16557" w:rsidP="0096248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0" w:type="dxa"/>
          </w:tcPr>
          <w:p w14:paraId="085D149D" w14:textId="77777777" w:rsidR="00A16557" w:rsidRDefault="00A16557" w:rsidP="0096248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0" w:type="dxa"/>
          </w:tcPr>
          <w:p w14:paraId="75EC7EBC" w14:textId="77777777" w:rsidR="00A16557" w:rsidRDefault="00A16557" w:rsidP="0096248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09" w:type="dxa"/>
          </w:tcPr>
          <w:p w14:paraId="0CC6D8E1" w14:textId="77777777" w:rsidR="00A16557" w:rsidRDefault="00A16557" w:rsidP="0096248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16" w:type="dxa"/>
          </w:tcPr>
          <w:p w14:paraId="437AD67A" w14:textId="77777777" w:rsidR="00A16557" w:rsidRDefault="00A16557" w:rsidP="0096248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16557" w14:paraId="5DA2AC27" w14:textId="77777777" w:rsidTr="005A3DD2">
        <w:tc>
          <w:tcPr>
            <w:tcW w:w="2160" w:type="dxa"/>
          </w:tcPr>
          <w:p w14:paraId="07787863" w14:textId="77777777" w:rsidR="00A16557" w:rsidRDefault="00A16557" w:rsidP="0096248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0" w:type="dxa"/>
          </w:tcPr>
          <w:p w14:paraId="33AF25B6" w14:textId="77777777" w:rsidR="00A16557" w:rsidRDefault="00A16557" w:rsidP="0096248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0" w:type="dxa"/>
          </w:tcPr>
          <w:p w14:paraId="61469659" w14:textId="77777777" w:rsidR="00A16557" w:rsidRDefault="00A16557" w:rsidP="0096248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0" w:type="dxa"/>
          </w:tcPr>
          <w:p w14:paraId="6C02CF5D" w14:textId="77777777" w:rsidR="00A16557" w:rsidRDefault="00A16557" w:rsidP="0096248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09" w:type="dxa"/>
          </w:tcPr>
          <w:p w14:paraId="42DA065D" w14:textId="77777777" w:rsidR="00A16557" w:rsidRDefault="00A16557" w:rsidP="0096248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16" w:type="dxa"/>
          </w:tcPr>
          <w:p w14:paraId="4133070F" w14:textId="77777777" w:rsidR="00A16557" w:rsidRDefault="00A16557" w:rsidP="0096248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16557" w14:paraId="7B259C92" w14:textId="77777777" w:rsidTr="005A3DD2">
        <w:tc>
          <w:tcPr>
            <w:tcW w:w="2160" w:type="dxa"/>
          </w:tcPr>
          <w:p w14:paraId="01686A68" w14:textId="77777777" w:rsidR="00A16557" w:rsidRDefault="00A16557" w:rsidP="0096248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0" w:type="dxa"/>
          </w:tcPr>
          <w:p w14:paraId="1DC6C7BD" w14:textId="77777777" w:rsidR="00A16557" w:rsidRDefault="00A16557" w:rsidP="0096248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0" w:type="dxa"/>
          </w:tcPr>
          <w:p w14:paraId="6DE95ABA" w14:textId="77777777" w:rsidR="00A16557" w:rsidRDefault="00A16557" w:rsidP="0096248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0" w:type="dxa"/>
          </w:tcPr>
          <w:p w14:paraId="2C4A7856" w14:textId="77777777" w:rsidR="00A16557" w:rsidRDefault="00A16557" w:rsidP="0096248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09" w:type="dxa"/>
          </w:tcPr>
          <w:p w14:paraId="3FF7468C" w14:textId="77777777" w:rsidR="00A16557" w:rsidRDefault="00A16557" w:rsidP="0096248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16" w:type="dxa"/>
          </w:tcPr>
          <w:p w14:paraId="0C5A3165" w14:textId="77777777" w:rsidR="00A16557" w:rsidRDefault="00A16557" w:rsidP="0096248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61DDB" w14:paraId="674D41E5" w14:textId="77777777" w:rsidTr="005A3DD2">
        <w:tc>
          <w:tcPr>
            <w:tcW w:w="2160" w:type="dxa"/>
          </w:tcPr>
          <w:p w14:paraId="48B30DCF" w14:textId="77777777" w:rsidR="00D61DDB" w:rsidRDefault="00D61DDB" w:rsidP="0096248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0" w:type="dxa"/>
          </w:tcPr>
          <w:p w14:paraId="1825A90D" w14:textId="77777777" w:rsidR="00D61DDB" w:rsidRDefault="00D61DDB" w:rsidP="0096248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0" w:type="dxa"/>
          </w:tcPr>
          <w:p w14:paraId="77D30BF2" w14:textId="77777777" w:rsidR="00D61DDB" w:rsidRDefault="00D61DDB" w:rsidP="0096248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0" w:type="dxa"/>
          </w:tcPr>
          <w:p w14:paraId="767E33E7" w14:textId="77777777" w:rsidR="00D61DDB" w:rsidRDefault="00D61DDB" w:rsidP="0096248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09" w:type="dxa"/>
          </w:tcPr>
          <w:p w14:paraId="629A21D2" w14:textId="77777777" w:rsidR="00D61DDB" w:rsidRDefault="00D61DDB" w:rsidP="0096248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16" w:type="dxa"/>
          </w:tcPr>
          <w:p w14:paraId="4E106DB3" w14:textId="77777777" w:rsidR="00D61DDB" w:rsidRDefault="00D61DDB" w:rsidP="0096248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7548B" w14:paraId="10425108" w14:textId="77777777" w:rsidTr="005A3DD2">
        <w:tc>
          <w:tcPr>
            <w:tcW w:w="2160" w:type="dxa"/>
          </w:tcPr>
          <w:p w14:paraId="189183AE" w14:textId="77777777" w:rsidR="0017548B" w:rsidRDefault="0017548B" w:rsidP="0096248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0" w:type="dxa"/>
          </w:tcPr>
          <w:p w14:paraId="21755B37" w14:textId="77777777" w:rsidR="0017548B" w:rsidRDefault="0017548B" w:rsidP="0096248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0" w:type="dxa"/>
          </w:tcPr>
          <w:p w14:paraId="2E391EE1" w14:textId="77777777" w:rsidR="0017548B" w:rsidRDefault="0017548B" w:rsidP="0096248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0" w:type="dxa"/>
          </w:tcPr>
          <w:p w14:paraId="606265AB" w14:textId="77777777" w:rsidR="0017548B" w:rsidRDefault="0017548B" w:rsidP="0096248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09" w:type="dxa"/>
          </w:tcPr>
          <w:p w14:paraId="39E33959" w14:textId="77777777" w:rsidR="0017548B" w:rsidRDefault="0017548B" w:rsidP="0096248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16" w:type="dxa"/>
          </w:tcPr>
          <w:p w14:paraId="5D1BD835" w14:textId="77777777" w:rsidR="0017548B" w:rsidRDefault="0017548B" w:rsidP="0096248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64D0E" w14:paraId="489872E8" w14:textId="77777777" w:rsidTr="005A3DD2">
        <w:tc>
          <w:tcPr>
            <w:tcW w:w="2160" w:type="dxa"/>
          </w:tcPr>
          <w:p w14:paraId="1BBA7AC3" w14:textId="77777777" w:rsidR="00464D0E" w:rsidRDefault="00464D0E" w:rsidP="0096248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0" w:type="dxa"/>
          </w:tcPr>
          <w:p w14:paraId="5C044D99" w14:textId="77777777" w:rsidR="00464D0E" w:rsidRDefault="00464D0E" w:rsidP="0096248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0" w:type="dxa"/>
          </w:tcPr>
          <w:p w14:paraId="2C21E0B7" w14:textId="77777777" w:rsidR="00464D0E" w:rsidRDefault="00464D0E" w:rsidP="0096248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0" w:type="dxa"/>
          </w:tcPr>
          <w:p w14:paraId="2AB6A92B" w14:textId="77777777" w:rsidR="00464D0E" w:rsidRDefault="00464D0E" w:rsidP="0096248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09" w:type="dxa"/>
          </w:tcPr>
          <w:p w14:paraId="3C84A48C" w14:textId="77777777" w:rsidR="00464D0E" w:rsidRDefault="00464D0E" w:rsidP="0096248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16" w:type="dxa"/>
          </w:tcPr>
          <w:p w14:paraId="47A9651A" w14:textId="77777777" w:rsidR="00464D0E" w:rsidRDefault="00464D0E" w:rsidP="0096248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4118C1A5" w14:textId="4D81E468" w:rsidR="00F36674" w:rsidRPr="00F92D05" w:rsidRDefault="00280611" w:rsidP="00F92D05">
      <w:pPr>
        <w:spacing w:line="240" w:lineRule="auto"/>
        <w:rPr>
          <w:rFonts w:cstheme="minorHAnsi"/>
          <w:sz w:val="24"/>
          <w:szCs w:val="24"/>
        </w:rPr>
      </w:pPr>
      <w:r>
        <w:rPr>
          <w:rFonts w:cs="Times New Roman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71A0CD0" wp14:editId="07F0D56F">
                <wp:simplePos x="0" y="0"/>
                <wp:positionH relativeFrom="column">
                  <wp:posOffset>5172075</wp:posOffset>
                </wp:positionH>
                <wp:positionV relativeFrom="paragraph">
                  <wp:posOffset>37465</wp:posOffset>
                </wp:positionV>
                <wp:extent cx="1333500" cy="131445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1314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09789A" w14:textId="0826B0DE" w:rsidR="00C97C7A" w:rsidRDefault="00C97C7A"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                                       </w:t>
                            </w:r>
                            <w:r w:rsidRPr="00C97C7A">
                              <w:rPr>
                                <w:b/>
                                <w:sz w:val="28"/>
                                <w:szCs w:val="28"/>
                              </w:rPr>
                              <w:t>Total: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1A0CD0" id="Text Box 5" o:spid="_x0000_s1027" type="#_x0000_t202" style="position:absolute;margin-left:407.25pt;margin-top:2.95pt;width:105pt;height:103.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" fillcolor="white [3201]" stroked="f" strokeweight=".5pt">
                <v:textbox>
                  <w:txbxContent>
                    <w:p w14:paraId="3F09789A" w14:textId="0826B0DE" w:rsidR="00C97C7A" w:rsidRDefault="00C97C7A">
                      <w:r>
                        <w:rPr>
                          <w:sz w:val="20"/>
                          <w:szCs w:val="20"/>
                        </w:rPr>
                        <w:t xml:space="preserve">                                                     </w:t>
                      </w:r>
                      <w:r w:rsidRPr="00C97C7A">
                        <w:rPr>
                          <w:b/>
                          <w:sz w:val="28"/>
                          <w:szCs w:val="28"/>
                        </w:rPr>
                        <w:t>Total: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________</w:t>
                      </w:r>
                    </w:p>
                  </w:txbxContent>
                </v:textbox>
              </v:shape>
            </w:pict>
          </mc:Fallback>
        </mc:AlternateContent>
      </w:r>
      <w:r w:rsidR="00DE4FF4">
        <w:rPr>
          <w:rFonts w:ascii="Britannic Bold" w:hAnsi="Britannic Bold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258703F" wp14:editId="534B53AA">
                <wp:simplePos x="0" y="0"/>
                <wp:positionH relativeFrom="column">
                  <wp:posOffset>295275</wp:posOffset>
                </wp:positionH>
                <wp:positionV relativeFrom="paragraph">
                  <wp:posOffset>217806</wp:posOffset>
                </wp:positionV>
                <wp:extent cx="6210300" cy="44958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0300" cy="449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85F7F7" w14:textId="35EC05A6" w:rsidR="00C97C7A" w:rsidRPr="00EC2EB1" w:rsidRDefault="00C97C7A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EC2EB1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Make Checks Payable </w:t>
                            </w:r>
                            <w:r w:rsidR="0029784C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in USD </w:t>
                            </w:r>
                            <w:r w:rsidRPr="00EC2EB1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to: </w:t>
                            </w:r>
                            <w:r w:rsidR="007506AD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Ox Creek</w:t>
                            </w:r>
                          </w:p>
                          <w:p w14:paraId="5BF48520" w14:textId="05FCE5D6" w:rsidR="00D61DDB" w:rsidRPr="00D61DDB" w:rsidRDefault="00C97C7A" w:rsidP="00D61DDB">
                            <w:pPr>
                              <w:pStyle w:val="NoSpacing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C2EB1">
                              <w:rPr>
                                <w:b/>
                                <w:sz w:val="24"/>
                                <w:szCs w:val="24"/>
                              </w:rPr>
                              <w:t>Mail entries to</w:t>
                            </w:r>
                            <w:r w:rsidR="00F92D0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D61DDB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Carolyn West, 105 Lynbrook Rd, Paoli, PA 19301</w:t>
                            </w:r>
                          </w:p>
                          <w:p w14:paraId="17B88E5A" w14:textId="358066B4" w:rsidR="00C97C7A" w:rsidRPr="00EC2EB1" w:rsidRDefault="00C97C7A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EC2EB1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Contact </w:t>
                            </w:r>
                            <w:r w:rsidR="00B739F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Carolyn </w:t>
                            </w:r>
                            <w:r w:rsidRPr="00EC2EB1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for any questions </w:t>
                            </w:r>
                            <w:hyperlink r:id="rId8" w:history="1">
                              <w:r w:rsidR="00B739F6" w:rsidRPr="00FC0F76">
                                <w:rPr>
                                  <w:rStyle w:val="Hyperlink"/>
                                  <w:rFonts w:cstheme="minorHAnsi"/>
                                  <w:sz w:val="24"/>
                                  <w:szCs w:val="24"/>
                                </w:rPr>
                                <w:t>tobyfwest@gmail.com</w:t>
                              </w:r>
                            </w:hyperlink>
                            <w:r w:rsidR="00B739F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or 860-729-0550</w:t>
                            </w:r>
                          </w:p>
                          <w:p w14:paraId="7A703CBB" w14:textId="77777777" w:rsidR="00397E8B" w:rsidRDefault="00397E8B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E39CCB1" w14:textId="60D8DBAC" w:rsidR="00C97C7A" w:rsidRPr="00EC2EB1" w:rsidRDefault="00C97C7A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EC2EB1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ALL HANDLERS MUST SIGN IN AGREEMENT TO THE FOLLOWING</w:t>
                            </w:r>
                            <w:r w:rsidRPr="00EC2EB1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2A6E6C68" w14:textId="1FFD175A" w:rsidR="00C97C7A" w:rsidRDefault="00C97C7A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209DF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I assume all risks to self, dog(s), dependents and property while involved in any way with this tri</w:t>
                            </w:r>
                            <w:r w:rsidR="004209DF" w:rsidRPr="004209DF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al. I agree to hold harmless</w:t>
                            </w:r>
                            <w:r w:rsidRPr="004209DF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NEBCA Inc., Ox Creek</w:t>
                            </w:r>
                            <w:r w:rsidR="00B87F9E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LLC</w:t>
                            </w:r>
                            <w:r w:rsidRPr="004209DF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, Finger Lakes Equestrian Center</w:t>
                            </w:r>
                            <w:r w:rsidR="00B87F9E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LLC</w:t>
                            </w:r>
                            <w:r w:rsidR="0029784C" w:rsidRPr="004209DF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402B6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Canandaigua Lake</w:t>
                            </w:r>
                            <w:r w:rsidR="0029784C" w:rsidRPr="004209DF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Farm LLC</w:t>
                            </w:r>
                            <w:r w:rsidRPr="004209DF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, trial managers, trial committee, trial volunteers, judge and any and all others involved in this</w:t>
                            </w:r>
                            <w:r w:rsidR="001C5C67" w:rsidRPr="004209DF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209DF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trial in any way. Furthermore, I agree to pay for any damage to persons, animals or property caused by me, my dog(s), or my dependents while involved in this trial. I understand that the trial managers will enforce safe and mannerly behavior and sportsmanlike conduct throughout the trial. Those in violation will be asked to leave without a refund.</w:t>
                            </w:r>
                            <w:r w:rsidR="00B170DC" w:rsidRPr="004209DF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34386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Additionally </w:t>
                            </w:r>
                            <w:r w:rsidR="00B170DC" w:rsidRPr="004209DF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I fully understand and take full responsi</w:t>
                            </w:r>
                            <w:r w:rsidR="004209DF" w:rsidRPr="004209DF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bility that attending this event</w:t>
                            </w:r>
                            <w:r w:rsidR="00B170DC" w:rsidRPr="004209DF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may put me and my family at risk f</w:t>
                            </w:r>
                            <w:r w:rsidR="004209DF" w:rsidRPr="004209DF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or exposure to COVID 19 and will not hold any party associated with the event responsible in any way. I will also take as many precautions as required</w:t>
                            </w:r>
                            <w:r w:rsidR="00C34386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by trial managers</w:t>
                            </w:r>
                            <w:r w:rsidR="004209DF" w:rsidRPr="004209DF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to aid in the preventable spread of COVID-19.</w:t>
                            </w:r>
                          </w:p>
                          <w:p w14:paraId="69419DE8" w14:textId="77777777" w:rsidR="004209DF" w:rsidRPr="004209DF" w:rsidRDefault="004209DF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1553BC1A" w14:textId="77777777" w:rsidR="00C97C7A" w:rsidRPr="00C97C7A" w:rsidRDefault="00C97C7A">
                            <w:pPr>
                              <w:rPr>
                                <w:rFonts w:cstheme="minorHAnsi"/>
                              </w:rPr>
                            </w:pPr>
                            <w:r w:rsidRPr="00C97C7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Signature: ________________________________________ Date:</w:t>
                            </w:r>
                            <w:r w:rsidRPr="00C97C7A">
                              <w:rPr>
                                <w:rFonts w:cstheme="minorHAnsi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C97C7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58703F" id="Text Box 4" o:spid="_x0000_s1028" type="#_x0000_t202" style="position:absolute;margin-left:23.25pt;margin-top:17.15pt;width:489pt;height:354pt;z-index:-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" fillcolor="white [3201]" stroked="f" strokeweight=".5pt">
                <v:textbox>
                  <w:txbxContent>
                    <w:p w14:paraId="1985F7F7" w14:textId="35EC05A6" w:rsidR="00C97C7A" w:rsidRPr="00EC2EB1" w:rsidRDefault="00C97C7A">
                      <w:pPr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EC2EB1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Make Checks Payable </w:t>
                      </w:r>
                      <w:r w:rsidR="0029784C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in USD </w:t>
                      </w:r>
                      <w:r w:rsidRPr="00EC2EB1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to: </w:t>
                      </w:r>
                      <w:r w:rsidR="007506AD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Ox Creek</w:t>
                      </w:r>
                    </w:p>
                    <w:p w14:paraId="5BF48520" w14:textId="05FCE5D6" w:rsidR="00D61DDB" w:rsidRPr="00D61DDB" w:rsidRDefault="00C97C7A" w:rsidP="00D61DDB">
                      <w:pPr>
                        <w:pStyle w:val="NoSpacing"/>
                        <w:rPr>
                          <w:b/>
                          <w:sz w:val="24"/>
                          <w:szCs w:val="24"/>
                        </w:rPr>
                      </w:pPr>
                      <w:r w:rsidRPr="00EC2EB1">
                        <w:rPr>
                          <w:b/>
                          <w:sz w:val="24"/>
                          <w:szCs w:val="24"/>
                        </w:rPr>
                        <w:t>Mail entries to</w:t>
                      </w:r>
                      <w:r w:rsidR="00F92D05">
                        <w:rPr>
                          <w:b/>
                          <w:sz w:val="24"/>
                          <w:szCs w:val="24"/>
                        </w:rPr>
                        <w:t xml:space="preserve">: </w:t>
                      </w:r>
                      <w:r w:rsidR="00D61DDB">
                        <w:rPr>
                          <w:b/>
                          <w:sz w:val="24"/>
                          <w:szCs w:val="24"/>
                        </w:rPr>
                        <w:t xml:space="preserve"> Carolyn West, 105 Lynbrook Rd, Paoli, PA 19301</w:t>
                      </w:r>
                    </w:p>
                    <w:p w14:paraId="17B88E5A" w14:textId="358066B4" w:rsidR="00C97C7A" w:rsidRPr="00EC2EB1" w:rsidRDefault="00C97C7A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EC2EB1">
                        <w:rPr>
                          <w:rFonts w:cstheme="minorHAnsi"/>
                          <w:sz w:val="24"/>
                          <w:szCs w:val="24"/>
                        </w:rPr>
                        <w:t xml:space="preserve">Contact </w:t>
                      </w:r>
                      <w:r w:rsidR="00B739F6">
                        <w:rPr>
                          <w:rFonts w:cstheme="minorHAnsi"/>
                          <w:sz w:val="24"/>
                          <w:szCs w:val="24"/>
                        </w:rPr>
                        <w:t xml:space="preserve">Carolyn </w:t>
                      </w:r>
                      <w:r w:rsidRPr="00EC2EB1">
                        <w:rPr>
                          <w:rFonts w:cstheme="minorHAnsi"/>
                          <w:sz w:val="24"/>
                          <w:szCs w:val="24"/>
                        </w:rPr>
                        <w:t xml:space="preserve">for any questions </w:t>
                      </w:r>
                      <w:hyperlink r:id="rId9" w:history="1">
                        <w:r w:rsidR="00B739F6" w:rsidRPr="00FC0F76">
                          <w:rPr>
                            <w:rStyle w:val="Hyperlink"/>
                            <w:rFonts w:cstheme="minorHAnsi"/>
                            <w:sz w:val="24"/>
                            <w:szCs w:val="24"/>
                          </w:rPr>
                          <w:t>tobyfwest@gmail.com</w:t>
                        </w:r>
                      </w:hyperlink>
                      <w:r w:rsidR="00B739F6">
                        <w:rPr>
                          <w:rFonts w:cstheme="minorHAnsi"/>
                          <w:sz w:val="24"/>
                          <w:szCs w:val="24"/>
                        </w:rPr>
                        <w:t xml:space="preserve"> or 860-729-0550</w:t>
                      </w:r>
                    </w:p>
                    <w:p w14:paraId="7A703CBB" w14:textId="77777777" w:rsidR="00397E8B" w:rsidRDefault="00397E8B">
                      <w:pPr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</w:p>
                    <w:p w14:paraId="1E39CCB1" w14:textId="60D8DBAC" w:rsidR="00C97C7A" w:rsidRPr="00EC2EB1" w:rsidRDefault="00C97C7A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EC2EB1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ALL HANDLERS MUST SIGN IN AGREEMENT TO THE FOLLOWING</w:t>
                      </w:r>
                      <w:r w:rsidRPr="00EC2EB1">
                        <w:rPr>
                          <w:rFonts w:cstheme="minorHAnsi"/>
                          <w:sz w:val="24"/>
                          <w:szCs w:val="24"/>
                        </w:rPr>
                        <w:t>:</w:t>
                      </w:r>
                    </w:p>
                    <w:p w14:paraId="2A6E6C68" w14:textId="1FFD175A" w:rsidR="00C97C7A" w:rsidRDefault="00C97C7A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4209DF">
                        <w:rPr>
                          <w:rFonts w:cstheme="minorHAnsi"/>
                          <w:sz w:val="20"/>
                          <w:szCs w:val="20"/>
                        </w:rPr>
                        <w:t>I assume all risks to self, dog(s), dependents and property while involved in any way with this tri</w:t>
                      </w:r>
                      <w:r w:rsidR="004209DF" w:rsidRPr="004209DF">
                        <w:rPr>
                          <w:rFonts w:cstheme="minorHAnsi"/>
                          <w:sz w:val="20"/>
                          <w:szCs w:val="20"/>
                        </w:rPr>
                        <w:t>al. I agree to hold harmless</w:t>
                      </w:r>
                      <w:r w:rsidRPr="004209DF">
                        <w:rPr>
                          <w:rFonts w:cstheme="minorHAnsi"/>
                          <w:sz w:val="20"/>
                          <w:szCs w:val="20"/>
                        </w:rPr>
                        <w:t xml:space="preserve"> NEBCA Inc., Ox Creek</w:t>
                      </w:r>
                      <w:r w:rsidR="00B87F9E">
                        <w:rPr>
                          <w:rFonts w:cstheme="minorHAnsi"/>
                          <w:sz w:val="20"/>
                          <w:szCs w:val="20"/>
                        </w:rPr>
                        <w:t xml:space="preserve"> LLC</w:t>
                      </w:r>
                      <w:r w:rsidRPr="004209DF">
                        <w:rPr>
                          <w:rFonts w:cstheme="minorHAnsi"/>
                          <w:sz w:val="20"/>
                          <w:szCs w:val="20"/>
                        </w:rPr>
                        <w:t>, Finger Lakes Equestrian Center</w:t>
                      </w:r>
                      <w:r w:rsidR="00B87F9E">
                        <w:rPr>
                          <w:rFonts w:cstheme="minorHAnsi"/>
                          <w:sz w:val="20"/>
                          <w:szCs w:val="20"/>
                        </w:rPr>
                        <w:t xml:space="preserve"> LLC</w:t>
                      </w:r>
                      <w:r w:rsidR="0029784C" w:rsidRPr="004209DF">
                        <w:rPr>
                          <w:rFonts w:cstheme="minorHAnsi"/>
                          <w:sz w:val="20"/>
                          <w:szCs w:val="20"/>
                        </w:rPr>
                        <w:t xml:space="preserve">, </w:t>
                      </w:r>
                      <w:r w:rsidR="00402B69">
                        <w:rPr>
                          <w:rFonts w:cstheme="minorHAnsi"/>
                          <w:sz w:val="20"/>
                          <w:szCs w:val="20"/>
                        </w:rPr>
                        <w:t>Canandaigua Lake</w:t>
                      </w:r>
                      <w:r w:rsidR="0029784C" w:rsidRPr="004209DF">
                        <w:rPr>
                          <w:rFonts w:cstheme="minorHAnsi"/>
                          <w:sz w:val="20"/>
                          <w:szCs w:val="20"/>
                        </w:rPr>
                        <w:t xml:space="preserve"> Farm LLC</w:t>
                      </w:r>
                      <w:r w:rsidRPr="004209DF">
                        <w:rPr>
                          <w:rFonts w:cstheme="minorHAnsi"/>
                          <w:sz w:val="20"/>
                          <w:szCs w:val="20"/>
                        </w:rPr>
                        <w:t>, trial managers, trial committee, trial volunteers, judge and any and all others involved in this</w:t>
                      </w:r>
                      <w:r w:rsidR="001C5C67" w:rsidRPr="004209DF"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  <w:r w:rsidRPr="004209DF">
                        <w:rPr>
                          <w:rFonts w:cstheme="minorHAnsi"/>
                          <w:sz w:val="20"/>
                          <w:szCs w:val="20"/>
                        </w:rPr>
                        <w:t>trial in any way. Furthermore, I agree to pay for any damage to persons, animals or property caused by me, my dog(s), or my dependents while involved in this trial. I understand that the trial managers will enforce safe and mannerly behavior and sportsmanlike conduct throughout the trial. Those in violation will be asked to leave without a refund.</w:t>
                      </w:r>
                      <w:r w:rsidR="00B170DC" w:rsidRPr="004209DF"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  <w:r w:rsidR="00C34386">
                        <w:rPr>
                          <w:rFonts w:cstheme="minorHAnsi"/>
                          <w:sz w:val="20"/>
                          <w:szCs w:val="20"/>
                        </w:rPr>
                        <w:t xml:space="preserve">Additionally </w:t>
                      </w:r>
                      <w:r w:rsidR="00B170DC" w:rsidRPr="004209DF">
                        <w:rPr>
                          <w:rFonts w:cstheme="minorHAnsi"/>
                          <w:sz w:val="20"/>
                          <w:szCs w:val="20"/>
                        </w:rPr>
                        <w:t>I fully understand and take full responsi</w:t>
                      </w:r>
                      <w:r w:rsidR="004209DF" w:rsidRPr="004209DF">
                        <w:rPr>
                          <w:rFonts w:cstheme="minorHAnsi"/>
                          <w:sz w:val="20"/>
                          <w:szCs w:val="20"/>
                        </w:rPr>
                        <w:t>bility that attending this event</w:t>
                      </w:r>
                      <w:r w:rsidR="00B170DC" w:rsidRPr="004209DF">
                        <w:rPr>
                          <w:rFonts w:cstheme="minorHAnsi"/>
                          <w:sz w:val="20"/>
                          <w:szCs w:val="20"/>
                        </w:rPr>
                        <w:t xml:space="preserve"> may put me and my family at risk f</w:t>
                      </w:r>
                      <w:r w:rsidR="004209DF" w:rsidRPr="004209DF">
                        <w:rPr>
                          <w:rFonts w:cstheme="minorHAnsi"/>
                          <w:sz w:val="20"/>
                          <w:szCs w:val="20"/>
                        </w:rPr>
                        <w:t>or exposure to COVID 19 and will not hold any party associated with the event responsible in any way. I will also take as many precautions as required</w:t>
                      </w:r>
                      <w:r w:rsidR="00C34386">
                        <w:rPr>
                          <w:rFonts w:cstheme="minorHAnsi"/>
                          <w:sz w:val="20"/>
                          <w:szCs w:val="20"/>
                        </w:rPr>
                        <w:t xml:space="preserve"> by trial managers</w:t>
                      </w:r>
                      <w:r w:rsidR="004209DF" w:rsidRPr="004209DF">
                        <w:rPr>
                          <w:rFonts w:cstheme="minorHAnsi"/>
                          <w:sz w:val="20"/>
                          <w:szCs w:val="20"/>
                        </w:rPr>
                        <w:t xml:space="preserve"> to aid in the preventable spread of COVID-19.</w:t>
                      </w:r>
                    </w:p>
                    <w:p w14:paraId="69419DE8" w14:textId="77777777" w:rsidR="004209DF" w:rsidRPr="004209DF" w:rsidRDefault="004209DF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14:paraId="1553BC1A" w14:textId="77777777" w:rsidR="00C97C7A" w:rsidRPr="00C97C7A" w:rsidRDefault="00C97C7A">
                      <w:pPr>
                        <w:rPr>
                          <w:rFonts w:cstheme="minorHAnsi"/>
                        </w:rPr>
                      </w:pPr>
                      <w:r w:rsidRPr="00C97C7A">
                        <w:rPr>
                          <w:rFonts w:cstheme="minorHAnsi"/>
                          <w:sz w:val="24"/>
                          <w:szCs w:val="24"/>
                        </w:rPr>
                        <w:t>Signature: ________________________________________ Date:</w:t>
                      </w:r>
                      <w:r w:rsidRPr="00C97C7A">
                        <w:rPr>
                          <w:rFonts w:cstheme="minorHAnsi"/>
                          <w:sz w:val="30"/>
                          <w:szCs w:val="30"/>
                        </w:rPr>
                        <w:t xml:space="preserve"> </w:t>
                      </w:r>
                      <w:r w:rsidRPr="00C97C7A">
                        <w:rPr>
                          <w:rFonts w:cstheme="minorHAnsi"/>
                          <w:sz w:val="24"/>
                          <w:szCs w:val="24"/>
                        </w:rPr>
                        <w:t>________________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36674" w:rsidRPr="00F92D05" w:rsidSect="005006D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241926"/>
    <w:multiLevelType w:val="hybridMultilevel"/>
    <w:tmpl w:val="63FE8B94"/>
    <w:lvl w:ilvl="0" w:tplc="7EB8BBC0">
      <w:start w:val="527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471657"/>
    <w:multiLevelType w:val="hybridMultilevel"/>
    <w:tmpl w:val="61DE00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764333">
    <w:abstractNumId w:val="1"/>
  </w:num>
  <w:num w:numId="2" w16cid:durableId="590897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6D4"/>
    <w:rsid w:val="000048D6"/>
    <w:rsid w:val="0002189D"/>
    <w:rsid w:val="000705C8"/>
    <w:rsid w:val="00080578"/>
    <w:rsid w:val="00105301"/>
    <w:rsid w:val="00133FDA"/>
    <w:rsid w:val="0017225E"/>
    <w:rsid w:val="0017548B"/>
    <w:rsid w:val="00187A38"/>
    <w:rsid w:val="001C5C67"/>
    <w:rsid w:val="001E6E41"/>
    <w:rsid w:val="002344BD"/>
    <w:rsid w:val="00267115"/>
    <w:rsid w:val="00280611"/>
    <w:rsid w:val="00296CDF"/>
    <w:rsid w:val="0029784C"/>
    <w:rsid w:val="00347C2C"/>
    <w:rsid w:val="00397E8B"/>
    <w:rsid w:val="003D214E"/>
    <w:rsid w:val="003E42E9"/>
    <w:rsid w:val="004024A2"/>
    <w:rsid w:val="00402B69"/>
    <w:rsid w:val="004209DF"/>
    <w:rsid w:val="00457C9E"/>
    <w:rsid w:val="0046066F"/>
    <w:rsid w:val="00464D0E"/>
    <w:rsid w:val="004773C7"/>
    <w:rsid w:val="00483078"/>
    <w:rsid w:val="004F3059"/>
    <w:rsid w:val="005006D4"/>
    <w:rsid w:val="00527DBC"/>
    <w:rsid w:val="005A3DD2"/>
    <w:rsid w:val="005B0553"/>
    <w:rsid w:val="005C0A66"/>
    <w:rsid w:val="005C5587"/>
    <w:rsid w:val="005C6BF9"/>
    <w:rsid w:val="0060512F"/>
    <w:rsid w:val="00612590"/>
    <w:rsid w:val="006A5832"/>
    <w:rsid w:val="006D60D5"/>
    <w:rsid w:val="00702404"/>
    <w:rsid w:val="00714121"/>
    <w:rsid w:val="007506AD"/>
    <w:rsid w:val="007B33C0"/>
    <w:rsid w:val="007D3367"/>
    <w:rsid w:val="007F7C64"/>
    <w:rsid w:val="00823753"/>
    <w:rsid w:val="00832F25"/>
    <w:rsid w:val="008733B1"/>
    <w:rsid w:val="00885C6B"/>
    <w:rsid w:val="00890A62"/>
    <w:rsid w:val="008A4668"/>
    <w:rsid w:val="008C5598"/>
    <w:rsid w:val="00915B9C"/>
    <w:rsid w:val="00920A73"/>
    <w:rsid w:val="00921610"/>
    <w:rsid w:val="009242A4"/>
    <w:rsid w:val="00962485"/>
    <w:rsid w:val="00973565"/>
    <w:rsid w:val="00976EA6"/>
    <w:rsid w:val="00994757"/>
    <w:rsid w:val="009E5F2E"/>
    <w:rsid w:val="00A02FEF"/>
    <w:rsid w:val="00A16557"/>
    <w:rsid w:val="00A2679C"/>
    <w:rsid w:val="00A666D7"/>
    <w:rsid w:val="00AA6DB4"/>
    <w:rsid w:val="00B00A19"/>
    <w:rsid w:val="00B05433"/>
    <w:rsid w:val="00B10856"/>
    <w:rsid w:val="00B170DC"/>
    <w:rsid w:val="00B26594"/>
    <w:rsid w:val="00B5730F"/>
    <w:rsid w:val="00B645CB"/>
    <w:rsid w:val="00B739F6"/>
    <w:rsid w:val="00B87F9E"/>
    <w:rsid w:val="00BA4273"/>
    <w:rsid w:val="00BA5A21"/>
    <w:rsid w:val="00C13D17"/>
    <w:rsid w:val="00C34386"/>
    <w:rsid w:val="00C448FB"/>
    <w:rsid w:val="00C97C7A"/>
    <w:rsid w:val="00CB7F2A"/>
    <w:rsid w:val="00CD3CB4"/>
    <w:rsid w:val="00CD4E37"/>
    <w:rsid w:val="00CF28A1"/>
    <w:rsid w:val="00D40710"/>
    <w:rsid w:val="00D54119"/>
    <w:rsid w:val="00D61DDB"/>
    <w:rsid w:val="00D72118"/>
    <w:rsid w:val="00D751CC"/>
    <w:rsid w:val="00D77A15"/>
    <w:rsid w:val="00DC2699"/>
    <w:rsid w:val="00DD65DE"/>
    <w:rsid w:val="00DE4D36"/>
    <w:rsid w:val="00DE4FF4"/>
    <w:rsid w:val="00E23CDA"/>
    <w:rsid w:val="00E82575"/>
    <w:rsid w:val="00E911D6"/>
    <w:rsid w:val="00EC2EB1"/>
    <w:rsid w:val="00ED7409"/>
    <w:rsid w:val="00EF76FF"/>
    <w:rsid w:val="00F277BF"/>
    <w:rsid w:val="00F36674"/>
    <w:rsid w:val="00F82981"/>
    <w:rsid w:val="00F92D05"/>
    <w:rsid w:val="00FC0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4B585"/>
  <w15:docId w15:val="{247516D1-6BA3-454F-BC16-9D76C5683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4D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0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6D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8057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80578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B05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61DD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B739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8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byfwest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xcreek78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byfwest@gmail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obyfwes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</dc:creator>
  <cp:lastModifiedBy>Dominick Frabizio</cp:lastModifiedBy>
  <cp:revision>3</cp:revision>
  <cp:lastPrinted>2020-06-24T16:22:00Z</cp:lastPrinted>
  <dcterms:created xsi:type="dcterms:W3CDTF">2025-06-30T14:29:00Z</dcterms:created>
  <dcterms:modified xsi:type="dcterms:W3CDTF">2025-06-30T15:05:00Z</dcterms:modified>
</cp:coreProperties>
</file>